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1BBD6201" w:rsidR="0060709F" w:rsidRPr="0060709F" w:rsidRDefault="00090649" w:rsidP="0060709F">
      <w:pPr>
        <w:pStyle w:val="NoSpacing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60709F" w:rsidRPr="0060709F">
        <w:rPr>
          <w:u w:val="single"/>
        </w:rPr>
        <w:t xml:space="preserve">Usluga upravljanja i administracije projekta </w:t>
      </w:r>
      <w:r w:rsidR="00186E02">
        <w:rPr>
          <w:u w:val="single"/>
        </w:rPr>
        <w:t>-energetska obnova-</w:t>
      </w:r>
      <w:r w:rsidR="00A91D2D">
        <w:rPr>
          <w:u w:val="single"/>
        </w:rPr>
        <w:t xml:space="preserve">         </w:t>
      </w:r>
    </w:p>
    <w:p w14:paraId="455B27A9" w14:textId="2F4D7B82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RJ- BENKOVAC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(brojkama) ________</w:t>
      </w:r>
      <w:r>
        <w:rPr>
          <w:rFonts w:ascii="Arial" w:hAnsi="Arial" w:cs="Arial"/>
          <w:sz w:val="20"/>
          <w:szCs w:val="20"/>
          <w:lang w:val="de-DE"/>
        </w:rPr>
        <w:t>__ eura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NoSpacing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NoSpacing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NoSpacing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422860B2" w:rsidR="00090649" w:rsidRDefault="00090649" w:rsidP="00090649">
      <w:pPr>
        <w:pStyle w:val="NoSpacing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ISPORUKE USLUGE</w:t>
      </w:r>
      <w:r w:rsidRPr="005D342B">
        <w:rPr>
          <w:rFonts w:ascii="Arial" w:hAnsi="Arial" w:cs="Arial"/>
        </w:rPr>
        <w:t xml:space="preserve">: </w:t>
      </w:r>
      <w:r w:rsidR="00186E02">
        <w:rPr>
          <w:rFonts w:ascii="Arial" w:hAnsi="Arial" w:cs="Arial"/>
        </w:rPr>
        <w:t>DOM ZDRAVLJA ZADARSKE ŽUPANIJE</w:t>
      </w:r>
      <w:r w:rsidRPr="005D342B">
        <w:rPr>
          <w:rFonts w:ascii="Arial" w:hAnsi="Arial" w:cs="Arial"/>
          <w:color w:val="000000" w:themeColor="text1"/>
        </w:rPr>
        <w:t xml:space="preserve">, </w:t>
      </w:r>
      <w:r w:rsidR="00186E02">
        <w:rPr>
          <w:rFonts w:ascii="Arial" w:hAnsi="Arial" w:cs="Arial"/>
        </w:rPr>
        <w:t>I</w:t>
      </w:r>
      <w:r w:rsidR="008F2218">
        <w:rPr>
          <w:rFonts w:ascii="Arial" w:hAnsi="Arial" w:cs="Arial"/>
        </w:rPr>
        <w:t xml:space="preserve">vana </w:t>
      </w:r>
      <w:r w:rsidR="00186E02">
        <w:rPr>
          <w:rFonts w:ascii="Arial" w:hAnsi="Arial" w:cs="Arial"/>
        </w:rPr>
        <w:t>Mažuranića 28/B</w:t>
      </w:r>
      <w:r w:rsidRPr="005D342B">
        <w:rPr>
          <w:rFonts w:ascii="Arial" w:hAnsi="Arial" w:cs="Arial"/>
        </w:rPr>
        <w:t>, 23</w:t>
      </w:r>
      <w:r w:rsidR="00186E02">
        <w:rPr>
          <w:rFonts w:ascii="Arial" w:hAnsi="Arial" w:cs="Arial"/>
        </w:rPr>
        <w:t xml:space="preserve"> 00</w:t>
      </w:r>
      <w:r w:rsidRPr="005D342B">
        <w:rPr>
          <w:rFonts w:ascii="Arial" w:hAnsi="Arial" w:cs="Arial"/>
        </w:rPr>
        <w:t xml:space="preserve">0 </w:t>
      </w:r>
      <w:r w:rsidR="00186E02">
        <w:rPr>
          <w:rFonts w:ascii="Arial" w:hAnsi="Arial" w:cs="Arial"/>
        </w:rPr>
        <w:t>Z</w:t>
      </w:r>
      <w:r w:rsidR="008F2218">
        <w:rPr>
          <w:rFonts w:ascii="Arial" w:hAnsi="Arial" w:cs="Arial"/>
        </w:rPr>
        <w:t>adar</w:t>
      </w:r>
      <w:r w:rsidR="00186E02">
        <w:rPr>
          <w:rFonts w:ascii="Arial" w:hAnsi="Arial" w:cs="Arial"/>
        </w:rPr>
        <w:t>, RJ-B</w:t>
      </w:r>
      <w:r w:rsidR="008F2218">
        <w:rPr>
          <w:rFonts w:ascii="Arial" w:hAnsi="Arial" w:cs="Arial"/>
        </w:rPr>
        <w:t>enkovac</w:t>
      </w:r>
      <w:r w:rsidR="00653A05">
        <w:rPr>
          <w:rFonts w:ascii="Arial" w:hAnsi="Arial" w:cs="Arial"/>
        </w:rPr>
        <w:t>,</w:t>
      </w:r>
      <w:r w:rsidR="008F2218">
        <w:rPr>
          <w:rFonts w:ascii="Arial" w:hAnsi="Arial" w:cs="Arial"/>
        </w:rPr>
        <w:t xml:space="preserve"> </w:t>
      </w:r>
      <w:r w:rsidR="00186E02">
        <w:rPr>
          <w:rFonts w:ascii="Arial" w:hAnsi="Arial" w:cs="Arial"/>
        </w:rPr>
        <w:t>S</w:t>
      </w:r>
      <w:r w:rsidR="00653A05">
        <w:rPr>
          <w:rFonts w:ascii="Arial" w:hAnsi="Arial" w:cs="Arial"/>
        </w:rPr>
        <w:t>.</w:t>
      </w:r>
      <w:r w:rsidR="004B36CA">
        <w:rPr>
          <w:rFonts w:ascii="Arial" w:hAnsi="Arial" w:cs="Arial"/>
        </w:rPr>
        <w:t xml:space="preserve"> Radića</w:t>
      </w:r>
      <w:r w:rsidR="00186E02">
        <w:rPr>
          <w:rFonts w:ascii="Arial" w:hAnsi="Arial" w:cs="Arial"/>
        </w:rPr>
        <w:t xml:space="preserve"> 14</w:t>
      </w:r>
      <w:r w:rsidR="00653A05">
        <w:rPr>
          <w:rFonts w:ascii="Arial" w:hAnsi="Arial" w:cs="Arial"/>
        </w:rPr>
        <w:t>, 23</w:t>
      </w:r>
      <w:r w:rsidR="00A91D2D">
        <w:rPr>
          <w:rFonts w:ascii="Arial" w:hAnsi="Arial" w:cs="Arial"/>
        </w:rPr>
        <w:t xml:space="preserve"> </w:t>
      </w:r>
      <w:r w:rsidR="00653A05">
        <w:rPr>
          <w:rFonts w:ascii="Arial" w:hAnsi="Arial" w:cs="Arial"/>
        </w:rPr>
        <w:t>420 Benkovac</w:t>
      </w:r>
    </w:p>
    <w:p w14:paraId="16CD68D4" w14:textId="77777777" w:rsidR="00090649" w:rsidRPr="005D342B" w:rsidRDefault="00090649" w:rsidP="00090649">
      <w:pPr>
        <w:pStyle w:val="NoSpacing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NoSpacing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NoSpacing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NoSpacing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788CAAE8" w14:textId="37FCC26B" w:rsidR="00090649" w:rsidRPr="00096913" w:rsidRDefault="00090649" w:rsidP="00090649">
      <w:pPr>
        <w:pStyle w:val="NoSpacing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 </w:t>
      </w:r>
    </w:p>
    <w:p w14:paraId="4785806A" w14:textId="77777777" w:rsidR="00090649" w:rsidRPr="00096913" w:rsidRDefault="00090649" w:rsidP="00090649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679C3F58" w14:textId="7EB0115E" w:rsidR="00090649" w:rsidRPr="0038416A" w:rsidRDefault="00090649" w:rsidP="00090649">
      <w:pPr>
        <w:pStyle w:val="NoSpacing"/>
        <w:rPr>
          <w:rFonts w:ascii="Arial" w:hAnsi="Arial" w:cs="Arial"/>
          <w:b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X/</w:t>
      </w:r>
      <w:r w:rsidRPr="0038416A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POČETAK I ZAVRŠETAK USLUGE:_______________________________________</w:t>
      </w:r>
      <w:r w:rsidR="00096913">
        <w:rPr>
          <w:rFonts w:ascii="Arial" w:hAnsi="Arial" w:cs="Arial"/>
          <w:b/>
          <w:sz w:val="20"/>
          <w:szCs w:val="20"/>
        </w:rPr>
        <w:t>________</w:t>
      </w:r>
      <w:r w:rsidRPr="0038416A">
        <w:rPr>
          <w:rFonts w:ascii="Arial" w:hAnsi="Arial" w:cs="Arial"/>
          <w:b/>
          <w:sz w:val="20"/>
          <w:szCs w:val="20"/>
        </w:rPr>
        <w:t xml:space="preserve"> </w:t>
      </w:r>
    </w:p>
    <w:p w14:paraId="7036EED4" w14:textId="77777777" w:rsidR="00090649" w:rsidRDefault="00090649" w:rsidP="00090649">
      <w:pPr>
        <w:pStyle w:val="NoSpacing"/>
        <w:rPr>
          <w:rFonts w:ascii="Arial" w:hAnsi="Arial" w:cs="Arial"/>
        </w:rPr>
      </w:pPr>
      <w:r w:rsidRPr="005D342B">
        <w:rPr>
          <w:rFonts w:ascii="Arial" w:hAnsi="Arial" w:cs="Arial"/>
        </w:rPr>
        <w:t>___________________________________________________________________</w:t>
      </w:r>
    </w:p>
    <w:p w14:paraId="06752F62" w14:textId="78C3BEFF" w:rsidR="00090649" w:rsidRPr="00D54965" w:rsidRDefault="00090649" w:rsidP="00090649">
      <w:pPr>
        <w:pStyle w:val="NoSpacing"/>
        <w:rPr>
          <w:rFonts w:ascii="Arial" w:hAnsi="Arial" w:cs="Arial"/>
          <w:sz w:val="16"/>
          <w:szCs w:val="16"/>
        </w:rPr>
      </w:pPr>
    </w:p>
    <w:p w14:paraId="58A77986" w14:textId="77777777" w:rsidR="00090649" w:rsidRDefault="00090649" w:rsidP="0009064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14:paraId="2BEDE8FD" w14:textId="77777777" w:rsidR="00090649" w:rsidRPr="005D342B" w:rsidRDefault="00090649" w:rsidP="00090649">
      <w:pPr>
        <w:pStyle w:val="NoSpacing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77777777" w:rsidR="00090649" w:rsidRPr="005D342B" w:rsidRDefault="00090649" w:rsidP="00090649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XI/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NoSpacing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NoSpacing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NoSpacing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49DDB" w14:textId="77777777" w:rsidR="00E834CF" w:rsidRDefault="00E834CF">
      <w:r>
        <w:separator/>
      </w:r>
    </w:p>
  </w:endnote>
  <w:endnote w:type="continuationSeparator" w:id="0">
    <w:p w14:paraId="72F50A9F" w14:textId="77777777" w:rsidR="00E834CF" w:rsidRDefault="00E8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Footer"/>
        </w:pPr>
      </w:p>
    </w:sdtContent>
  </w:sdt>
  <w:p w14:paraId="74CA7EE5" w14:textId="77777777" w:rsidR="006814F0" w:rsidRDefault="00681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5B71" w14:textId="77777777" w:rsidR="00E834CF" w:rsidRDefault="00E834CF">
      <w:r>
        <w:separator/>
      </w:r>
    </w:p>
  </w:footnote>
  <w:footnote w:type="continuationSeparator" w:id="0">
    <w:p w14:paraId="3CBD3ABC" w14:textId="77777777" w:rsidR="00E834CF" w:rsidRDefault="00E8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1022E9"/>
    <w:rsid w:val="00107CE1"/>
    <w:rsid w:val="00113714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57793"/>
    <w:rsid w:val="00365AEF"/>
    <w:rsid w:val="0036637D"/>
    <w:rsid w:val="00367680"/>
    <w:rsid w:val="00367F57"/>
    <w:rsid w:val="00371F2D"/>
    <w:rsid w:val="00374235"/>
    <w:rsid w:val="00375330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79F2"/>
    <w:rsid w:val="00467E0F"/>
    <w:rsid w:val="004713BB"/>
    <w:rsid w:val="00471DCC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7106"/>
    <w:rsid w:val="00640EE7"/>
    <w:rsid w:val="00643CB7"/>
    <w:rsid w:val="006440DB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B59"/>
    <w:rsid w:val="00686E74"/>
    <w:rsid w:val="006958EB"/>
    <w:rsid w:val="006B36B5"/>
    <w:rsid w:val="006B38F9"/>
    <w:rsid w:val="006B3DF8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4FFC"/>
    <w:rsid w:val="009C0A44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3D0D"/>
    <w:rsid w:val="00BD5A4D"/>
    <w:rsid w:val="00BD77E5"/>
    <w:rsid w:val="00BE0FE2"/>
    <w:rsid w:val="00BE229E"/>
    <w:rsid w:val="00BE42EC"/>
    <w:rsid w:val="00BF13CE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5B32"/>
    <w:rsid w:val="00CB5D50"/>
    <w:rsid w:val="00CB6097"/>
    <w:rsid w:val="00CC3C90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78CA"/>
    <w:rsid w:val="00D57FE1"/>
    <w:rsid w:val="00D65323"/>
    <w:rsid w:val="00D71A9C"/>
    <w:rsid w:val="00D74AF9"/>
    <w:rsid w:val="00D74C4A"/>
    <w:rsid w:val="00D77DDF"/>
    <w:rsid w:val="00D82D3A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3446"/>
    <w:rsid w:val="00F87A5B"/>
    <w:rsid w:val="00F9402E"/>
    <w:rsid w:val="00F96EF7"/>
    <w:rsid w:val="00F97EC5"/>
    <w:rsid w:val="00FA0942"/>
    <w:rsid w:val="00FA2E98"/>
    <w:rsid w:val="00FA359F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Heading2">
    <w:name w:val="heading 2"/>
    <w:basedOn w:val="Normal"/>
    <w:next w:val="Normal"/>
    <w:link w:val="Heading2Char1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Strong">
    <w:name w:val="Strong"/>
    <w:basedOn w:val="DefaultParagraphFont"/>
    <w:qFormat/>
    <w:rsid w:val="00C50D14"/>
    <w:rPr>
      <w:b/>
      <w:bCs/>
    </w:rPr>
  </w:style>
  <w:style w:type="character" w:styleId="Emphasis">
    <w:name w:val="Emphasis"/>
    <w:basedOn w:val="DefaultParagraphFont"/>
    <w:qFormat/>
    <w:rsid w:val="00C50D14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C50D14"/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C50D14"/>
    <w:pPr>
      <w:ind w:left="708"/>
    </w:pPr>
  </w:style>
  <w:style w:type="paragraph" w:styleId="Quote">
    <w:name w:val="Quote"/>
    <w:basedOn w:val="Normal"/>
    <w:next w:val="Normal"/>
    <w:link w:val="QuoteChar"/>
    <w:uiPriority w:val="29"/>
    <w:qFormat/>
    <w:rsid w:val="00C50D1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SubtleEmphasis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50D1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50D1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50D1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C50D14"/>
  </w:style>
  <w:style w:type="character" w:styleId="Hyperlink">
    <w:name w:val="Hyperlink"/>
    <w:basedOn w:val="DefaultParagraphFont"/>
    <w:unhideWhenUsed/>
    <w:rsid w:val="00C50D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Header">
    <w:name w:val="header"/>
    <w:basedOn w:val="Normal"/>
    <w:link w:val="Header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50D14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BodyTextChar">
    <w:name w:val="Body Text Char"/>
    <w:aliases w:val="uvlaka 2 Char1,uvlaka 3 Char1"/>
    <w:basedOn w:val="DefaultParagraphFont"/>
    <w:link w:val="BodyText"/>
    <w:semiHidden/>
    <w:locked/>
    <w:rsid w:val="00C50D14"/>
    <w:rPr>
      <w:rFonts w:ascii="Arial" w:hAnsi="Arial" w:cs="Arial"/>
      <w:lang w:val="en-AU"/>
    </w:rPr>
  </w:style>
  <w:style w:type="paragraph" w:styleId="BodyText">
    <w:name w:val="Body Text"/>
    <w:aliases w:val="uvlaka 2,uvlaka 3"/>
    <w:basedOn w:val="Normal"/>
    <w:link w:val="BodyText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DefaultParagraphFont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BodyText2">
    <w:name w:val="Body Text 2"/>
    <w:basedOn w:val="Normal"/>
    <w:link w:val="BodyText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BodyText3">
    <w:name w:val="Body Text 3"/>
    <w:basedOn w:val="Normal"/>
    <w:link w:val="BodyText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DefaultParagraphFont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DefaultParagraphFont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TableGrid">
    <w:name w:val="Table Grid"/>
    <w:basedOn w:val="TableNormal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DefaultParagraphFont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DefaultParagraphFont"/>
    <w:link w:val="ListParagraph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Frane Klarin</cp:lastModifiedBy>
  <cp:revision>2</cp:revision>
  <cp:lastPrinted>2024-12-18T13:36:00Z</cp:lastPrinted>
  <dcterms:created xsi:type="dcterms:W3CDTF">2025-01-07T12:58:00Z</dcterms:created>
  <dcterms:modified xsi:type="dcterms:W3CDTF">2025-01-07T12:58:00Z</dcterms:modified>
</cp:coreProperties>
</file>