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C386" w14:textId="77777777" w:rsidR="00CD20C1" w:rsidRPr="00CD20C1" w:rsidRDefault="00CD20C1" w:rsidP="00CD20C1">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CD20C1">
        <w:rPr>
          <w:rFonts w:ascii="Arial" w:eastAsia="Times New Roman" w:hAnsi="Arial" w:cs="Arial"/>
          <w:color w:val="333333"/>
          <w:kern w:val="0"/>
          <w:sz w:val="36"/>
          <w:szCs w:val="36"/>
          <w:lang w:eastAsia="hr-HR"/>
          <w14:ligatures w14:val="none"/>
        </w:rPr>
        <w:t>DOKTOR/ICA OPĆE/OBITELJSKE MEDICINE</w:t>
      </w:r>
    </w:p>
    <w:p w14:paraId="0907E5E4"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Arial" w:eastAsia="Times New Roman" w:hAnsi="Arial" w:cs="Arial"/>
          <w:color w:val="333333"/>
          <w:kern w:val="0"/>
          <w:sz w:val="21"/>
          <w:szCs w:val="21"/>
          <w:lang w:eastAsia="hr-HR"/>
          <w14:ligatures w14:val="none"/>
        </w:rPr>
        <w:br/>
      </w:r>
    </w:p>
    <w:p w14:paraId="0F0B1933" w14:textId="77777777" w:rsidR="00CD20C1" w:rsidRPr="00CD20C1" w:rsidRDefault="00CD20C1" w:rsidP="00CD20C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CD20C1">
        <w:rPr>
          <w:rFonts w:ascii="Arial" w:eastAsia="Times New Roman" w:hAnsi="Arial" w:cs="Arial"/>
          <w:b/>
          <w:bCs/>
          <w:color w:val="333333"/>
          <w:kern w:val="0"/>
          <w:sz w:val="30"/>
          <w:szCs w:val="30"/>
          <w:lang w:eastAsia="hr-HR"/>
          <w14:ligatures w14:val="none"/>
        </w:rPr>
        <w:t>Radno mjesto</w:t>
      </w:r>
    </w:p>
    <w:p w14:paraId="37D263F0"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Arial" w:eastAsia="Times New Roman" w:hAnsi="Arial" w:cs="Arial"/>
          <w:color w:val="333333"/>
          <w:kern w:val="0"/>
          <w:sz w:val="21"/>
          <w:szCs w:val="21"/>
          <w:lang w:eastAsia="hr-HR"/>
          <w14:ligatures w14:val="none"/>
        </w:rPr>
        <w:br/>
      </w:r>
      <w:r w:rsidRPr="00CD20C1">
        <w:rPr>
          <w:rFonts w:ascii="Times New Roman" w:eastAsia="Times New Roman" w:hAnsi="Times New Roman" w:cs="Times New Roman"/>
          <w:kern w:val="0"/>
          <w:sz w:val="24"/>
          <w:szCs w:val="24"/>
          <w:lang w:eastAsia="hr-HR"/>
          <w14:ligatures w14:val="none"/>
        </w:rPr>
        <w:t>Mjesto rada:</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BIBINJE, ZADARSKA ŽUPANIJA</w:t>
      </w:r>
    </w:p>
    <w:p w14:paraId="1D50C0B0"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11780DB1">
          <v:rect id="_x0000_i1025" style="width:0;height:0" o:hralign="center" o:hrstd="t" o:hrnoshade="t" o:hr="t" fillcolor="#888" stroked="f"/>
        </w:pict>
      </w:r>
    </w:p>
    <w:p w14:paraId="3DFCD2E4"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Broj traženih radnika:</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27333C16"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45B20B47">
          <v:rect id="_x0000_i1026" style="width:0;height:0" o:hralign="center" o:hrstd="t" o:hrnoshade="t" o:hr="t" fillcolor="#888" stroked="f"/>
        </w:pict>
      </w:r>
    </w:p>
    <w:p w14:paraId="7394E7DD"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Vrsta zaposlenja:</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Na neodređeno; upražnjeni poslovi</w:t>
      </w:r>
    </w:p>
    <w:p w14:paraId="328FFB41"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5A6783AD">
          <v:rect id="_x0000_i1027" style="width:0;height:0" o:hralign="center" o:hrstd="t" o:hrnoshade="t" o:hr="t" fillcolor="#888" stroked="f"/>
        </w:pict>
      </w:r>
    </w:p>
    <w:p w14:paraId="58A6AABA"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Radno vrijeme:</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0CF091AB"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5033585E">
          <v:rect id="_x0000_i1028" style="width:0;height:0" o:hralign="center" o:hrstd="t" o:hrnoshade="t" o:hr="t" fillcolor="#888" stroked="f"/>
        </w:pict>
      </w:r>
    </w:p>
    <w:p w14:paraId="0410F669"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Način rada:</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19C9D0D8"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5CD1E3CA">
          <v:rect id="_x0000_i1029" style="width:0;height:0" o:hralign="center" o:hrstd="t" o:hrnoshade="t" o:hr="t" fillcolor="#888" stroked="f"/>
        </w:pict>
      </w:r>
    </w:p>
    <w:p w14:paraId="6E5DB8DF"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Smještaj:</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1C8A2B04"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7B1CADD2">
          <v:rect id="_x0000_i1030" style="width:0;height:0" o:hralign="center" o:hrstd="t" o:hrnoshade="t" o:hr="t" fillcolor="#888" stroked="f"/>
        </w:pict>
      </w:r>
    </w:p>
    <w:p w14:paraId="7BA0F06C"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Naknada za prijevoz:</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6834535F"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164551A5">
          <v:rect id="_x0000_i1031" style="width:0;height:0" o:hralign="center" o:hrstd="t" o:hrnoshade="t" o:hr="t" fillcolor="#888" stroked="f"/>
        </w:pict>
      </w:r>
    </w:p>
    <w:p w14:paraId="3A6F5255"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Natječaj vrijedi od:</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14.1.2025.</w:t>
      </w:r>
    </w:p>
    <w:p w14:paraId="5BB65328"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7C59E042">
          <v:rect id="_x0000_i1032" style="width:0;height:0" o:hralign="center" o:hrstd="t" o:hrnoshade="t" o:hr="t" fillcolor="#888" stroked="f"/>
        </w:pict>
      </w:r>
    </w:p>
    <w:p w14:paraId="7CA0FBEC"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Natječaj vrijedi do:</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22.1.2025.</w:t>
      </w:r>
    </w:p>
    <w:p w14:paraId="46ED7722"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1EFD4275">
          <v:rect id="_x0000_i1033" style="width:0;height:0" o:hralign="center" o:hrstd="t" o:hrnoshade="t" o:hr="t" fillcolor="#888" stroked="f"/>
        </w:pict>
      </w:r>
    </w:p>
    <w:p w14:paraId="1F002A7F"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Arial" w:eastAsia="Times New Roman" w:hAnsi="Arial" w:cs="Arial"/>
          <w:color w:val="333333"/>
          <w:kern w:val="0"/>
          <w:sz w:val="21"/>
          <w:szCs w:val="21"/>
          <w:lang w:eastAsia="hr-HR"/>
          <w14:ligatures w14:val="none"/>
        </w:rPr>
        <w:br/>
      </w:r>
    </w:p>
    <w:p w14:paraId="646B0720" w14:textId="77777777" w:rsidR="00CD20C1" w:rsidRPr="00CD20C1" w:rsidRDefault="00CD20C1" w:rsidP="00CD20C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CD20C1">
        <w:rPr>
          <w:rFonts w:ascii="Arial" w:eastAsia="Times New Roman" w:hAnsi="Arial" w:cs="Arial"/>
          <w:b/>
          <w:bCs/>
          <w:color w:val="333333"/>
          <w:kern w:val="0"/>
          <w:sz w:val="30"/>
          <w:szCs w:val="30"/>
          <w:lang w:eastAsia="hr-HR"/>
          <w14:ligatures w14:val="none"/>
        </w:rPr>
        <w:t>Posloprimac</w:t>
      </w:r>
    </w:p>
    <w:p w14:paraId="78FD5148"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Arial" w:eastAsia="Times New Roman" w:hAnsi="Arial" w:cs="Arial"/>
          <w:color w:val="333333"/>
          <w:kern w:val="0"/>
          <w:sz w:val="21"/>
          <w:szCs w:val="21"/>
          <w:lang w:eastAsia="hr-HR"/>
          <w14:ligatures w14:val="none"/>
        </w:rPr>
        <w:br/>
      </w:r>
      <w:r w:rsidRPr="00CD20C1">
        <w:rPr>
          <w:rFonts w:ascii="Times New Roman" w:eastAsia="Times New Roman" w:hAnsi="Times New Roman" w:cs="Times New Roman"/>
          <w:kern w:val="0"/>
          <w:sz w:val="24"/>
          <w:szCs w:val="24"/>
          <w:lang w:eastAsia="hr-HR"/>
          <w14:ligatures w14:val="none"/>
        </w:rPr>
        <w:t>Razina obrazovanja:</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29241E42"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74EB4D5B">
          <v:rect id="_x0000_i1034" style="width:0;height:0" o:hralign="center" o:hrstd="t" o:hrnoshade="t" o:hr="t" fillcolor="#888" stroked="f"/>
        </w:pict>
      </w:r>
    </w:p>
    <w:p w14:paraId="69A9A16A"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Radno iskustvo:</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2BA25EBD"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02038783">
          <v:rect id="_x0000_i1035" style="width:0;height:0" o:hralign="center" o:hrstd="t" o:hrnoshade="t" o:hr="t" fillcolor="#888" stroked="f"/>
        </w:pict>
      </w:r>
    </w:p>
    <w:p w14:paraId="0F193C79"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Ostale informacije:</w:t>
      </w:r>
    </w:p>
    <w:p w14:paraId="5631B031" w14:textId="77777777" w:rsidR="00CD20C1" w:rsidRPr="00CD20C1" w:rsidRDefault="00CD20C1" w:rsidP="00CD20C1">
      <w:pPr>
        <w:shd w:val="clear" w:color="auto" w:fill="FFFFFF"/>
        <w:spacing w:after="150"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b/>
          <w:bCs/>
          <w:color w:val="333333"/>
          <w:kern w:val="0"/>
          <w:sz w:val="21"/>
          <w:szCs w:val="21"/>
          <w:lang w:eastAsia="hr-HR"/>
          <w14:ligatures w14:val="none"/>
        </w:rPr>
        <w:t>Napomena: zamolba, životopis, diploma, odobrenje za samostalan rad, uvjerenje o položenom stručnom ispitu za kandidate koji su u obvezi, uvjerenje o položenom specijalističkom ispitu, domovnica, potvrda o nekažnjavanju ne starija od 6 mjeseci.</w:t>
      </w:r>
    </w:p>
    <w:p w14:paraId="4B413785" w14:textId="77777777" w:rsidR="00CD20C1" w:rsidRPr="00CD20C1" w:rsidRDefault="00CD20C1" w:rsidP="00CD20C1">
      <w:pPr>
        <w:shd w:val="clear" w:color="auto" w:fill="FFFFFF"/>
        <w:spacing w:after="150"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1FFBBC7D" w14:textId="77777777" w:rsidR="00CD20C1" w:rsidRPr="00CD20C1" w:rsidRDefault="00CD20C1" w:rsidP="00CD20C1">
      <w:pPr>
        <w:shd w:val="clear" w:color="auto" w:fill="FFFFFF"/>
        <w:spacing w:after="150"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t>https://branitelji.gov.hr/UserDocsImages//dokumenti/Nikola//popis%20dokaza%20za%20ostvarivanje%20pra va%20prednosti%20pri%20zapo%C5%A1ljavanju-%20ZOHBDR%202021.pdf</w:t>
      </w:r>
    </w:p>
    <w:p w14:paraId="177AD2B7" w14:textId="77777777" w:rsidR="00CD20C1" w:rsidRPr="00CD20C1" w:rsidRDefault="00CD20C1" w:rsidP="00CD20C1">
      <w:pPr>
        <w:shd w:val="clear" w:color="auto" w:fill="FFFFFF"/>
        <w:spacing w:after="150"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5DF27F02" w14:textId="77777777" w:rsidR="00CD20C1" w:rsidRPr="00CD20C1" w:rsidRDefault="00CD20C1" w:rsidP="00CD20C1">
      <w:pPr>
        <w:shd w:val="clear" w:color="auto" w:fill="FFFFFF"/>
        <w:spacing w:after="150"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3AFF6956" w14:textId="77777777" w:rsidR="00CD20C1" w:rsidRPr="00CD20C1" w:rsidRDefault="00CD20C1" w:rsidP="00CD20C1">
      <w:pPr>
        <w:shd w:val="clear" w:color="auto" w:fill="FFFFFF"/>
        <w:spacing w:after="150"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7378DA83"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5C724BFC">
          <v:rect id="_x0000_i1036" style="width:0;height:0" o:hralign="center" o:hrstd="t" o:hrnoshade="t" o:hr="t" fillcolor="#888" stroked="f"/>
        </w:pict>
      </w:r>
    </w:p>
    <w:p w14:paraId="7E63BE5C"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Arial" w:eastAsia="Times New Roman" w:hAnsi="Arial" w:cs="Arial"/>
          <w:color w:val="333333"/>
          <w:kern w:val="0"/>
          <w:sz w:val="21"/>
          <w:szCs w:val="21"/>
          <w:lang w:eastAsia="hr-HR"/>
          <w14:ligatures w14:val="none"/>
        </w:rPr>
        <w:br/>
      </w:r>
    </w:p>
    <w:p w14:paraId="538AC97B" w14:textId="77777777" w:rsidR="00CD20C1" w:rsidRPr="00CD20C1" w:rsidRDefault="00CD20C1" w:rsidP="00CD20C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CD20C1">
        <w:rPr>
          <w:rFonts w:ascii="Arial" w:eastAsia="Times New Roman" w:hAnsi="Arial" w:cs="Arial"/>
          <w:b/>
          <w:bCs/>
          <w:color w:val="333333"/>
          <w:kern w:val="0"/>
          <w:sz w:val="30"/>
          <w:szCs w:val="30"/>
          <w:lang w:eastAsia="hr-HR"/>
          <w14:ligatures w14:val="none"/>
        </w:rPr>
        <w:t>Poslodavac</w:t>
      </w:r>
    </w:p>
    <w:p w14:paraId="0E60497B"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Arial" w:eastAsia="Times New Roman" w:hAnsi="Arial" w:cs="Arial"/>
          <w:color w:val="333333"/>
          <w:kern w:val="0"/>
          <w:sz w:val="21"/>
          <w:szCs w:val="21"/>
          <w:lang w:eastAsia="hr-HR"/>
          <w14:ligatures w14:val="none"/>
        </w:rPr>
        <w:br/>
      </w:r>
      <w:r w:rsidRPr="00CD20C1">
        <w:rPr>
          <w:rFonts w:ascii="Times New Roman" w:eastAsia="Times New Roman" w:hAnsi="Times New Roman" w:cs="Times New Roman"/>
          <w:kern w:val="0"/>
          <w:sz w:val="24"/>
          <w:szCs w:val="24"/>
          <w:lang w:eastAsia="hr-HR"/>
          <w14:ligatures w14:val="none"/>
        </w:rPr>
        <w:t>Poslodavac:</w:t>
      </w:r>
      <w:r w:rsidRPr="00CD20C1">
        <w:rPr>
          <w:rFonts w:ascii="Arial" w:eastAsia="Times New Roman" w:hAnsi="Arial" w:cs="Arial"/>
          <w:color w:val="333333"/>
          <w:kern w:val="0"/>
          <w:sz w:val="21"/>
          <w:szCs w:val="21"/>
          <w:shd w:val="clear" w:color="auto" w:fill="FFFFFF"/>
          <w:lang w:eastAsia="hr-HR"/>
          <w14:ligatures w14:val="none"/>
        </w:rPr>
        <w:t> </w:t>
      </w:r>
      <w:r w:rsidRPr="00CD20C1">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1EEFA656" w14:textId="77777777" w:rsidR="00CD20C1" w:rsidRPr="00CD20C1" w:rsidRDefault="00CD20C1" w:rsidP="00CD20C1">
      <w:pPr>
        <w:spacing w:before="30" w:after="30" w:line="240" w:lineRule="auto"/>
        <w:rPr>
          <w:rFonts w:ascii="Arial" w:eastAsia="Times New Roman" w:hAnsi="Arial" w:cs="Arial"/>
          <w:kern w:val="0"/>
          <w:sz w:val="21"/>
          <w:szCs w:val="21"/>
          <w:lang w:eastAsia="hr-HR"/>
          <w14:ligatures w14:val="none"/>
        </w:rPr>
      </w:pPr>
      <w:r w:rsidRPr="00CD20C1">
        <w:rPr>
          <w:rFonts w:ascii="Times New Roman" w:eastAsia="Times New Roman" w:hAnsi="Times New Roman" w:cs="Times New Roman"/>
          <w:kern w:val="0"/>
          <w:sz w:val="24"/>
          <w:szCs w:val="24"/>
          <w:lang w:eastAsia="hr-HR"/>
          <w14:ligatures w14:val="none"/>
        </w:rPr>
        <w:pict w14:anchorId="27D9E083">
          <v:rect id="_x0000_i1037" style="width:0;height:0" o:hralign="center" o:hrstd="t" o:hrnoshade="t" o:hr="t" fillcolor="#888" stroked="f"/>
        </w:pict>
      </w:r>
    </w:p>
    <w:p w14:paraId="6ACD02FD" w14:textId="77777777" w:rsidR="00CD20C1" w:rsidRPr="00CD20C1" w:rsidRDefault="00CD20C1" w:rsidP="00CD20C1">
      <w:pPr>
        <w:spacing w:after="0" w:line="240" w:lineRule="auto"/>
        <w:rPr>
          <w:rFonts w:ascii="Times New Roman" w:eastAsia="Times New Roman" w:hAnsi="Times New Roman" w:cs="Times New Roman"/>
          <w:kern w:val="0"/>
          <w:sz w:val="24"/>
          <w:szCs w:val="24"/>
          <w:lang w:eastAsia="hr-HR"/>
          <w14:ligatures w14:val="none"/>
        </w:rPr>
      </w:pPr>
      <w:r w:rsidRPr="00CD20C1">
        <w:rPr>
          <w:rFonts w:ascii="Times New Roman" w:eastAsia="Times New Roman" w:hAnsi="Times New Roman" w:cs="Times New Roman"/>
          <w:kern w:val="0"/>
          <w:sz w:val="24"/>
          <w:szCs w:val="24"/>
          <w:lang w:eastAsia="hr-HR"/>
          <w14:ligatures w14:val="none"/>
        </w:rPr>
        <w:t>Kontakt:</w:t>
      </w:r>
    </w:p>
    <w:p w14:paraId="55F88444" w14:textId="77777777" w:rsidR="00CD20C1" w:rsidRPr="00CD20C1" w:rsidRDefault="00CD20C1" w:rsidP="00CD20C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t>osobni dolazak: IVANA MAŽURANIĆA 28 B, ZADAR</w:t>
      </w:r>
    </w:p>
    <w:p w14:paraId="39F71552" w14:textId="77777777" w:rsidR="00CD20C1" w:rsidRPr="00CD20C1" w:rsidRDefault="00CD20C1" w:rsidP="00CD20C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CD20C1">
        <w:rPr>
          <w:rFonts w:ascii="Arial" w:eastAsia="Times New Roman" w:hAnsi="Arial" w:cs="Arial"/>
          <w:color w:val="333333"/>
          <w:kern w:val="0"/>
          <w:sz w:val="21"/>
          <w:szCs w:val="21"/>
          <w:lang w:eastAsia="hr-HR"/>
          <w14:ligatures w14:val="none"/>
        </w:rPr>
        <w:t>pisana zamolba: Ivana Mažuranića 28 b, Zadar</w:t>
      </w:r>
    </w:p>
    <w:p w14:paraId="70C9F87C"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A4CEE"/>
    <w:multiLevelType w:val="multilevel"/>
    <w:tmpl w:val="3D3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20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CB"/>
    <w:rsid w:val="004E57CB"/>
    <w:rsid w:val="009C393C"/>
    <w:rsid w:val="00C51B55"/>
    <w:rsid w:val="00CD20C1"/>
    <w:rsid w:val="00E114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01BA2-7C90-4825-9E54-C55C7479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E5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E5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E57C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E57C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E57C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E57C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E57C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E57C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E57C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57C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E57C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E57C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E57C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E57C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E57C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E57C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E57C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E57CB"/>
    <w:rPr>
      <w:rFonts w:eastAsiaTheme="majorEastAsia" w:cstheme="majorBidi"/>
      <w:color w:val="272727" w:themeColor="text1" w:themeTint="D8"/>
    </w:rPr>
  </w:style>
  <w:style w:type="paragraph" w:styleId="Naslov">
    <w:name w:val="Title"/>
    <w:basedOn w:val="Normal"/>
    <w:next w:val="Normal"/>
    <w:link w:val="NaslovChar"/>
    <w:uiPriority w:val="10"/>
    <w:qFormat/>
    <w:rsid w:val="004E5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E57C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E57C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E57C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E57CB"/>
    <w:pPr>
      <w:spacing w:before="160"/>
      <w:jc w:val="center"/>
    </w:pPr>
    <w:rPr>
      <w:i/>
      <w:iCs/>
      <w:color w:val="404040" w:themeColor="text1" w:themeTint="BF"/>
    </w:rPr>
  </w:style>
  <w:style w:type="character" w:customStyle="1" w:styleId="CitatChar">
    <w:name w:val="Citat Char"/>
    <w:basedOn w:val="Zadanifontodlomka"/>
    <w:link w:val="Citat"/>
    <w:uiPriority w:val="29"/>
    <w:rsid w:val="004E57CB"/>
    <w:rPr>
      <w:i/>
      <w:iCs/>
      <w:color w:val="404040" w:themeColor="text1" w:themeTint="BF"/>
    </w:rPr>
  </w:style>
  <w:style w:type="paragraph" w:styleId="Odlomakpopisa">
    <w:name w:val="List Paragraph"/>
    <w:basedOn w:val="Normal"/>
    <w:uiPriority w:val="34"/>
    <w:qFormat/>
    <w:rsid w:val="004E57CB"/>
    <w:pPr>
      <w:ind w:left="720"/>
      <w:contextualSpacing/>
    </w:pPr>
  </w:style>
  <w:style w:type="character" w:styleId="Jakoisticanje">
    <w:name w:val="Intense Emphasis"/>
    <w:basedOn w:val="Zadanifontodlomka"/>
    <w:uiPriority w:val="21"/>
    <w:qFormat/>
    <w:rsid w:val="004E57CB"/>
    <w:rPr>
      <w:i/>
      <w:iCs/>
      <w:color w:val="0F4761" w:themeColor="accent1" w:themeShade="BF"/>
    </w:rPr>
  </w:style>
  <w:style w:type="paragraph" w:styleId="Naglaencitat">
    <w:name w:val="Intense Quote"/>
    <w:basedOn w:val="Normal"/>
    <w:next w:val="Normal"/>
    <w:link w:val="NaglaencitatChar"/>
    <w:uiPriority w:val="30"/>
    <w:qFormat/>
    <w:rsid w:val="004E5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E57CB"/>
    <w:rPr>
      <w:i/>
      <w:iCs/>
      <w:color w:val="0F4761" w:themeColor="accent1" w:themeShade="BF"/>
    </w:rPr>
  </w:style>
  <w:style w:type="character" w:styleId="Istaknutareferenca">
    <w:name w:val="Intense Reference"/>
    <w:basedOn w:val="Zadanifontodlomka"/>
    <w:uiPriority w:val="32"/>
    <w:qFormat/>
    <w:rsid w:val="004E5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4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2025-01-14T12:55:00Z</dcterms:created>
  <dcterms:modified xsi:type="dcterms:W3CDTF">2025-01-14T12:55:00Z</dcterms:modified>
</cp:coreProperties>
</file>